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025"/>
        <w:gridCol w:w="3025"/>
        <w:gridCol w:w="3028"/>
        <w:gridCol w:w="3024"/>
        <w:gridCol w:w="3202"/>
      </w:tblGrid>
      <w:tr w:rsidR="00B94773" w14:paraId="31451B2A" w14:textId="77777777" w:rsidTr="00D461F6">
        <w:tc>
          <w:tcPr>
            <w:tcW w:w="3025" w:type="dxa"/>
          </w:tcPr>
          <w:p w14:paraId="6309F345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Monday</w:t>
            </w:r>
          </w:p>
        </w:tc>
        <w:tc>
          <w:tcPr>
            <w:tcW w:w="3025" w:type="dxa"/>
          </w:tcPr>
          <w:p w14:paraId="0FC69B0D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Tuesday</w:t>
            </w:r>
          </w:p>
        </w:tc>
        <w:tc>
          <w:tcPr>
            <w:tcW w:w="3028" w:type="dxa"/>
          </w:tcPr>
          <w:p w14:paraId="5136F44C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Wednesday</w:t>
            </w:r>
          </w:p>
        </w:tc>
        <w:tc>
          <w:tcPr>
            <w:tcW w:w="3024" w:type="dxa"/>
          </w:tcPr>
          <w:p w14:paraId="4446F8C0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Thursday</w:t>
            </w:r>
          </w:p>
        </w:tc>
        <w:tc>
          <w:tcPr>
            <w:tcW w:w="3202" w:type="dxa"/>
          </w:tcPr>
          <w:p w14:paraId="71C1C23A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Friday</w:t>
            </w:r>
          </w:p>
        </w:tc>
      </w:tr>
      <w:tr w:rsidR="00B94773" w14:paraId="202D4658" w14:textId="77777777" w:rsidTr="00D461F6">
        <w:tc>
          <w:tcPr>
            <w:tcW w:w="15304" w:type="dxa"/>
            <w:gridSpan w:val="5"/>
            <w:shd w:val="clear" w:color="auto" w:fill="CC00CC"/>
          </w:tcPr>
          <w:p w14:paraId="432FE9E8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Morning Tea- Milk and Water</w:t>
            </w:r>
          </w:p>
        </w:tc>
      </w:tr>
      <w:tr w:rsidR="00B94773" w14:paraId="7046A1E9" w14:textId="77777777" w:rsidTr="00D461F6">
        <w:tc>
          <w:tcPr>
            <w:tcW w:w="3025" w:type="dxa"/>
          </w:tcPr>
          <w:p w14:paraId="03F06860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Toast</w:t>
            </w:r>
          </w:p>
          <w:p w14:paraId="38E0EC83" w14:textId="73D05142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bread,</w:t>
            </w:r>
            <w:r>
              <w:rPr>
                <w:rFonts w:ascii="Tempus Sans ITC" w:hAnsi="Tempus Sans ITC"/>
              </w:rPr>
              <w:t xml:space="preserve"> ricotta</w:t>
            </w:r>
            <w:r w:rsidRPr="00F20CC5">
              <w:rPr>
                <w:rFonts w:ascii="Tempus Sans ITC" w:hAnsi="Tempus Sans ITC"/>
              </w:rPr>
              <w:t xml:space="preserve"> Vegemite</w:t>
            </w:r>
            <w:r>
              <w:rPr>
                <w:rFonts w:ascii="Tempus Sans ITC" w:hAnsi="Tempus Sans ITC"/>
              </w:rPr>
              <w:t>,</w:t>
            </w:r>
            <w:r w:rsidRPr="00F20CC5">
              <w:rPr>
                <w:rFonts w:ascii="Tempus Sans ITC" w:hAnsi="Tempus Sans ITC"/>
              </w:rPr>
              <w:t xml:space="preserve"> &amp;</w:t>
            </w:r>
            <w:r>
              <w:rPr>
                <w:rFonts w:ascii="Tempus Sans ITC" w:hAnsi="Tempus Sans ITC"/>
              </w:rPr>
              <w:t xml:space="preserve"> </w:t>
            </w:r>
            <w:r w:rsidRPr="00F20CC5">
              <w:rPr>
                <w:rFonts w:ascii="Tempus Sans ITC" w:hAnsi="Tempus Sans ITC"/>
              </w:rPr>
              <w:t>Nu</w:t>
            </w:r>
            <w:r>
              <w:rPr>
                <w:rFonts w:ascii="Tempus Sans ITC" w:hAnsi="Tempus Sans ITC"/>
              </w:rPr>
              <w:t>t</w:t>
            </w:r>
            <w:r w:rsidRPr="00F20CC5">
              <w:rPr>
                <w:rFonts w:ascii="Tempus Sans ITC" w:hAnsi="Tempus Sans ITC"/>
              </w:rPr>
              <w:t xml:space="preserve">alex, watermelon and banana, </w:t>
            </w:r>
          </w:p>
        </w:tc>
        <w:tc>
          <w:tcPr>
            <w:tcW w:w="3025" w:type="dxa"/>
          </w:tcPr>
          <w:p w14:paraId="27DE3BED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</w:p>
          <w:p w14:paraId="13ADC0E0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Apples, nectarine, banana &amp; grapes, whole grain crackers</w:t>
            </w:r>
          </w:p>
          <w:p w14:paraId="0BCD19AF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</w:p>
        </w:tc>
        <w:tc>
          <w:tcPr>
            <w:tcW w:w="3028" w:type="dxa"/>
          </w:tcPr>
          <w:p w14:paraId="565F0CEA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Cheese platter</w:t>
            </w:r>
          </w:p>
          <w:p w14:paraId="177F4BA5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banana, oranges with cubed hard cheese</w:t>
            </w:r>
            <w:r>
              <w:rPr>
                <w:rFonts w:ascii="Tempus Sans ITC" w:hAnsi="Tempus Sans ITC"/>
              </w:rPr>
              <w:t>, brown crackers</w:t>
            </w:r>
          </w:p>
        </w:tc>
        <w:tc>
          <w:tcPr>
            <w:tcW w:w="3024" w:type="dxa"/>
          </w:tcPr>
          <w:p w14:paraId="0985BC3B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Dried &amp; Fresh Fruit platter</w:t>
            </w:r>
          </w:p>
          <w:p w14:paraId="6A92DB41" w14:textId="19CA486A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Dried- Sultanas, cranberries, Fresh- apple, pear, oranges with multigrain corn thins</w:t>
            </w:r>
          </w:p>
        </w:tc>
        <w:tc>
          <w:tcPr>
            <w:tcW w:w="3202" w:type="dxa"/>
          </w:tcPr>
          <w:p w14:paraId="1EF232D1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Wholemeal English Muffins </w:t>
            </w:r>
          </w:p>
          <w:p w14:paraId="4C944C79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bread, Vegemite &amp; Nutalex, Pear and banana</w:t>
            </w:r>
          </w:p>
        </w:tc>
      </w:tr>
      <w:tr w:rsidR="00B94773" w14:paraId="7FA92F5B" w14:textId="77777777" w:rsidTr="00D461F6">
        <w:tc>
          <w:tcPr>
            <w:tcW w:w="15304" w:type="dxa"/>
            <w:gridSpan w:val="5"/>
            <w:shd w:val="clear" w:color="auto" w:fill="CC00CC"/>
          </w:tcPr>
          <w:p w14:paraId="60BE4D52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lunch</w:t>
            </w:r>
          </w:p>
        </w:tc>
      </w:tr>
      <w:tr w:rsidR="00B94773" w14:paraId="66C3DCD5" w14:textId="77777777" w:rsidTr="00D461F6">
        <w:tc>
          <w:tcPr>
            <w:tcW w:w="3025" w:type="dxa"/>
          </w:tcPr>
          <w:p w14:paraId="188ABDD5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Savoury mince with brown rice</w:t>
            </w:r>
          </w:p>
          <w:p w14:paraId="5011E570" w14:textId="0FCE869B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Beef, salt reduced gravy, carrots, potato, peas, brown rice</w:t>
            </w:r>
            <w:r>
              <w:rPr>
                <w:rFonts w:ascii="Tempus Sans ITC" w:hAnsi="Tempus Sans ITC"/>
              </w:rPr>
              <w:t xml:space="preserve">, </w:t>
            </w:r>
            <w:r w:rsidRPr="00213596">
              <w:rPr>
                <w:rFonts w:ascii="Tempus Sans ITC" w:hAnsi="Tempus Sans ITC"/>
                <w:b/>
              </w:rPr>
              <w:t>Indigenous herbs</w:t>
            </w:r>
          </w:p>
        </w:tc>
        <w:tc>
          <w:tcPr>
            <w:tcW w:w="3025" w:type="dxa"/>
          </w:tcPr>
          <w:p w14:paraId="599BC763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 xml:space="preserve">Chicken </w:t>
            </w:r>
            <w:proofErr w:type="gramStart"/>
            <w:r>
              <w:rPr>
                <w:rFonts w:ascii="Tempus Sans ITC" w:hAnsi="Tempus Sans ITC"/>
                <w:b/>
              </w:rPr>
              <w:t xml:space="preserve">risotto </w:t>
            </w:r>
            <w:r w:rsidRPr="00F20CC5">
              <w:rPr>
                <w:rFonts w:ascii="Tempus Sans ITC" w:hAnsi="Tempus Sans ITC"/>
                <w:b/>
              </w:rPr>
              <w:t xml:space="preserve"> &amp;</w:t>
            </w:r>
            <w:proofErr w:type="gramEnd"/>
            <w:r w:rsidRPr="00F20CC5">
              <w:rPr>
                <w:rFonts w:ascii="Tempus Sans ITC" w:hAnsi="Tempus Sans ITC"/>
                <w:b/>
              </w:rPr>
              <w:t xml:space="preserve"> home-made wholemeal bread rolls-</w:t>
            </w:r>
          </w:p>
          <w:p w14:paraId="483D08AA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Chicken </w:t>
            </w:r>
            <w:r>
              <w:rPr>
                <w:rFonts w:ascii="Tempus Sans ITC" w:hAnsi="Tempus Sans ITC"/>
              </w:rPr>
              <w:t>thighs</w:t>
            </w:r>
            <w:r w:rsidRPr="00F20CC5">
              <w:rPr>
                <w:rFonts w:ascii="Tempus Sans ITC" w:hAnsi="Tempus Sans ITC"/>
              </w:rPr>
              <w:t>, salt reduced stock, carrots, zucchini &amp; noodles</w:t>
            </w:r>
          </w:p>
        </w:tc>
        <w:tc>
          <w:tcPr>
            <w:tcW w:w="3028" w:type="dxa"/>
          </w:tcPr>
          <w:p w14:paraId="68824A95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Moroccan Beef Meatballs with brown rice</w:t>
            </w:r>
          </w:p>
          <w:p w14:paraId="253F0723" w14:textId="76036889" w:rsidR="00B94773" w:rsidRPr="00B94773" w:rsidRDefault="00B94773" w:rsidP="0049777A">
            <w:r w:rsidRPr="00F20CC5">
              <w:rPr>
                <w:rFonts w:ascii="Tempus Sans ITC" w:hAnsi="Tempus Sans ITC"/>
              </w:rPr>
              <w:t>Beef, herbs, tomatoes, brown rice, potato, broccoli, beans</w:t>
            </w:r>
            <w:r>
              <w:rPr>
                <w:rFonts w:ascii="Tempus Sans ITC" w:hAnsi="Tempus Sans ITC"/>
              </w:rPr>
              <w:t xml:space="preserve">, </w:t>
            </w:r>
            <w:r w:rsidRPr="00213596">
              <w:rPr>
                <w:rFonts w:ascii="Tempus Sans ITC" w:hAnsi="Tempus Sans ITC"/>
                <w:b/>
              </w:rPr>
              <w:t>Indigenous herbs</w:t>
            </w:r>
          </w:p>
        </w:tc>
        <w:tc>
          <w:tcPr>
            <w:tcW w:w="3024" w:type="dxa"/>
          </w:tcPr>
          <w:p w14:paraId="7E019623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Lentil Bolognese with veggies</w:t>
            </w:r>
          </w:p>
          <w:p w14:paraId="2C93C304" w14:textId="7D7A86FC" w:rsidR="00B94773" w:rsidRPr="0098091C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Red lentils, tomatoes, herbs, pasta, carrots, cauliflower, zucchini, broccoli</w:t>
            </w:r>
            <w:r>
              <w:rPr>
                <w:rFonts w:ascii="Tempus Sans ITC" w:hAnsi="Tempus Sans ITC"/>
              </w:rPr>
              <w:t xml:space="preserve">, </w:t>
            </w:r>
            <w:r w:rsidRPr="00213596">
              <w:rPr>
                <w:rFonts w:ascii="Tempus Sans ITC" w:hAnsi="Tempus Sans ITC"/>
                <w:b/>
              </w:rPr>
              <w:t>Indigenous herbs</w:t>
            </w:r>
          </w:p>
        </w:tc>
        <w:tc>
          <w:tcPr>
            <w:tcW w:w="3202" w:type="dxa"/>
          </w:tcPr>
          <w:p w14:paraId="3BAD28F3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proofErr w:type="gramStart"/>
            <w:r>
              <w:rPr>
                <w:rFonts w:ascii="Tempus Sans ITC" w:hAnsi="Tempus Sans ITC"/>
                <w:b/>
              </w:rPr>
              <w:t xml:space="preserve">Salmon </w:t>
            </w:r>
            <w:r w:rsidRPr="00F20CC5">
              <w:rPr>
                <w:rFonts w:ascii="Tempus Sans ITC" w:hAnsi="Tempus Sans ITC"/>
                <w:b/>
              </w:rPr>
              <w:t xml:space="preserve"> &amp;</w:t>
            </w:r>
            <w:proofErr w:type="gramEnd"/>
            <w:r w:rsidRPr="00F20CC5">
              <w:rPr>
                <w:rFonts w:ascii="Tempus Sans ITC" w:hAnsi="Tempus Sans ITC"/>
                <w:b/>
              </w:rPr>
              <w:t xml:space="preserve"> Rice Patties</w:t>
            </w:r>
          </w:p>
          <w:p w14:paraId="7D08CA77" w14:textId="60995F64" w:rsidR="00B94773" w:rsidRPr="00F20CC5" w:rsidRDefault="00B94773" w:rsidP="0049777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salmon</w:t>
            </w:r>
            <w:r w:rsidRPr="00F20CC5">
              <w:rPr>
                <w:rFonts w:ascii="Tempus Sans ITC" w:hAnsi="Tempus Sans ITC"/>
              </w:rPr>
              <w:t xml:space="preserve">, </w:t>
            </w:r>
            <w:r>
              <w:rPr>
                <w:rFonts w:ascii="Tempus Sans ITC" w:hAnsi="Tempus Sans ITC"/>
              </w:rPr>
              <w:t xml:space="preserve">zucchini </w:t>
            </w:r>
            <w:r w:rsidRPr="00F20CC5">
              <w:rPr>
                <w:rFonts w:ascii="Tempus Sans ITC" w:hAnsi="Tempus Sans ITC"/>
              </w:rPr>
              <w:t>potato, sweet potato, carrot,</w:t>
            </w:r>
            <w:r>
              <w:rPr>
                <w:rFonts w:ascii="Tempus Sans ITC" w:hAnsi="Tempus Sans ITC"/>
              </w:rPr>
              <w:t xml:space="preserve"> broccoli </w:t>
            </w:r>
            <w:r w:rsidRPr="00F20CC5">
              <w:rPr>
                <w:rFonts w:ascii="Tempus Sans ITC" w:hAnsi="Tempus Sans ITC"/>
              </w:rPr>
              <w:t>rice</w:t>
            </w:r>
          </w:p>
          <w:p w14:paraId="554C2F6A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</w:p>
        </w:tc>
      </w:tr>
      <w:tr w:rsidR="00B94773" w14:paraId="0F908313" w14:textId="77777777" w:rsidTr="00D461F6">
        <w:tc>
          <w:tcPr>
            <w:tcW w:w="15304" w:type="dxa"/>
            <w:gridSpan w:val="5"/>
            <w:shd w:val="clear" w:color="auto" w:fill="CC00CC"/>
          </w:tcPr>
          <w:p w14:paraId="02FBC3BB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Second course</w:t>
            </w:r>
          </w:p>
        </w:tc>
      </w:tr>
      <w:tr w:rsidR="00B94773" w14:paraId="1E9A1902" w14:textId="77777777" w:rsidTr="00D461F6">
        <w:tc>
          <w:tcPr>
            <w:tcW w:w="3025" w:type="dxa"/>
          </w:tcPr>
          <w:p w14:paraId="360134D7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6754EAC7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Apples, cantaloupe &amp; oranges</w:t>
            </w:r>
          </w:p>
        </w:tc>
        <w:tc>
          <w:tcPr>
            <w:tcW w:w="3025" w:type="dxa"/>
          </w:tcPr>
          <w:p w14:paraId="3FBFC9DB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3BAFB02C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Honey dew, cantaloupe &amp; oranges</w:t>
            </w:r>
          </w:p>
        </w:tc>
        <w:tc>
          <w:tcPr>
            <w:tcW w:w="3028" w:type="dxa"/>
          </w:tcPr>
          <w:p w14:paraId="5E066B1D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37481D4A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</w:p>
        </w:tc>
        <w:tc>
          <w:tcPr>
            <w:tcW w:w="3024" w:type="dxa"/>
          </w:tcPr>
          <w:p w14:paraId="64986CFB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4699D5DD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orange, Strawberries</w:t>
            </w:r>
          </w:p>
        </w:tc>
        <w:tc>
          <w:tcPr>
            <w:tcW w:w="3202" w:type="dxa"/>
          </w:tcPr>
          <w:p w14:paraId="16AE62B8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3B0DE1BE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Natural yoghurt with watermelon and berries</w:t>
            </w:r>
          </w:p>
        </w:tc>
      </w:tr>
      <w:tr w:rsidR="00B94773" w14:paraId="4EF2A10E" w14:textId="77777777" w:rsidTr="00D461F6">
        <w:tc>
          <w:tcPr>
            <w:tcW w:w="15304" w:type="dxa"/>
            <w:gridSpan w:val="5"/>
            <w:shd w:val="clear" w:color="auto" w:fill="CC00CC"/>
          </w:tcPr>
          <w:p w14:paraId="18BE132F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Second option- wholemeal sandwiches with vegemite &amp; block cheese</w:t>
            </w:r>
          </w:p>
        </w:tc>
      </w:tr>
      <w:tr w:rsidR="00B94773" w14:paraId="6343D024" w14:textId="77777777" w:rsidTr="00D461F6">
        <w:tc>
          <w:tcPr>
            <w:tcW w:w="15304" w:type="dxa"/>
            <w:gridSpan w:val="5"/>
            <w:shd w:val="clear" w:color="auto" w:fill="CC00CC"/>
          </w:tcPr>
          <w:p w14:paraId="4D196BA7" w14:textId="77777777" w:rsidR="00B94773" w:rsidRPr="00F20CC5" w:rsidRDefault="00B94773" w:rsidP="0049777A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Afternoon tea</w:t>
            </w:r>
          </w:p>
        </w:tc>
      </w:tr>
      <w:tr w:rsidR="00B94773" w14:paraId="134E6CC5" w14:textId="77777777" w:rsidTr="00D461F6">
        <w:tc>
          <w:tcPr>
            <w:tcW w:w="3025" w:type="dxa"/>
          </w:tcPr>
          <w:p w14:paraId="3B94D330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Cheese &amp; Crackers</w:t>
            </w:r>
          </w:p>
          <w:p w14:paraId="5776B7AC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Cream cheese &amp; wholegrain crackers with veggies sticks- Carrot &amp; Cucumber </w:t>
            </w:r>
            <w:r w:rsidRPr="00F20CC5">
              <w:rPr>
                <w:rFonts w:ascii="Tempus Sans ITC" w:hAnsi="Tempus Sans ITC"/>
                <w:b/>
              </w:rPr>
              <w:t>Babies-</w:t>
            </w:r>
            <w:r w:rsidRPr="00F20CC5">
              <w:rPr>
                <w:rFonts w:ascii="Tempus Sans ITC" w:hAnsi="Tempus Sans ITC"/>
              </w:rPr>
              <w:t xml:space="preserve"> Fresh Fruit- Banana, pear, strawberries</w:t>
            </w:r>
          </w:p>
        </w:tc>
        <w:tc>
          <w:tcPr>
            <w:tcW w:w="3025" w:type="dxa"/>
          </w:tcPr>
          <w:p w14:paraId="00711628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Cheese &amp; Crackers</w:t>
            </w:r>
          </w:p>
          <w:p w14:paraId="0D6BB9C0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Cream cheese &amp; multigrain corn thins with veggies sticks- Carrot &amp; Cucumber </w:t>
            </w:r>
            <w:r w:rsidRPr="00F20CC5">
              <w:rPr>
                <w:rFonts w:ascii="Tempus Sans ITC" w:hAnsi="Tempus Sans ITC"/>
                <w:b/>
              </w:rPr>
              <w:t>Babies-</w:t>
            </w:r>
            <w:r w:rsidRPr="00F20CC5">
              <w:rPr>
                <w:rFonts w:ascii="Tempus Sans ITC" w:hAnsi="Tempus Sans ITC"/>
              </w:rPr>
              <w:t xml:space="preserve"> Fresh Fruit- Banana, pear, strawberries.</w:t>
            </w:r>
          </w:p>
        </w:tc>
        <w:tc>
          <w:tcPr>
            <w:tcW w:w="3028" w:type="dxa"/>
          </w:tcPr>
          <w:p w14:paraId="78C1BD96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Banana Pikelets &amp; fresh fruit</w:t>
            </w:r>
          </w:p>
          <w:p w14:paraId="3B9309BC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Bananas, wholemeal flour, milk.  Apple, oranges, grapes</w:t>
            </w:r>
          </w:p>
        </w:tc>
        <w:tc>
          <w:tcPr>
            <w:tcW w:w="3024" w:type="dxa"/>
          </w:tcPr>
          <w:p w14:paraId="12E93243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Apple oat squares with veggie sticks</w:t>
            </w:r>
          </w:p>
          <w:p w14:paraId="1739FA53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Pureed apple, oatmeal, wholemeal flour, cinnamon. Carrots, cucumber</w:t>
            </w:r>
          </w:p>
        </w:tc>
        <w:tc>
          <w:tcPr>
            <w:tcW w:w="3202" w:type="dxa"/>
          </w:tcPr>
          <w:p w14:paraId="26450EA8" w14:textId="77777777" w:rsidR="00B94773" w:rsidRPr="00F20CC5" w:rsidRDefault="00B9477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Crackers, fruit platter</w:t>
            </w:r>
          </w:p>
          <w:p w14:paraId="425007F7" w14:textId="77777777" w:rsidR="00B94773" w:rsidRPr="00F20CC5" w:rsidRDefault="00B9477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corn Cruskits, apple, oranges, grapes</w:t>
            </w:r>
          </w:p>
        </w:tc>
      </w:tr>
      <w:tr w:rsidR="00B94773" w14:paraId="5FED9B62" w14:textId="77777777" w:rsidTr="00D461F6">
        <w:tc>
          <w:tcPr>
            <w:tcW w:w="15304" w:type="dxa"/>
            <w:gridSpan w:val="5"/>
            <w:shd w:val="clear" w:color="auto" w:fill="CC00CC"/>
          </w:tcPr>
          <w:p w14:paraId="42AF7378" w14:textId="60ACA054" w:rsidR="00B94773" w:rsidRPr="00F20CC5" w:rsidRDefault="00D461F6" w:rsidP="00D461F6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Late Snack- Wholemeal Sandwiches </w:t>
            </w:r>
            <w:r w:rsidRPr="00F20CC5">
              <w:rPr>
                <w:rFonts w:ascii="Tempus Sans ITC" w:hAnsi="Tempus Sans ITC"/>
                <w:b/>
              </w:rPr>
              <w:t xml:space="preserve">with </w:t>
            </w:r>
            <w:r>
              <w:rPr>
                <w:rFonts w:ascii="Tempus Sans ITC" w:hAnsi="Tempus Sans ITC"/>
                <w:b/>
              </w:rPr>
              <w:t xml:space="preserve">either- Ham (2 days a week) </w:t>
            </w:r>
            <w:r w:rsidRPr="00F20CC5">
              <w:rPr>
                <w:rFonts w:ascii="Tempus Sans ITC" w:hAnsi="Tempus Sans ITC"/>
                <w:b/>
              </w:rPr>
              <w:t>vegemite</w:t>
            </w:r>
            <w:r>
              <w:rPr>
                <w:rFonts w:ascii="Tempus Sans ITC" w:hAnsi="Tempus Sans ITC"/>
                <w:b/>
              </w:rPr>
              <w:t>, or Creamed Cheese and Cucumber,</w:t>
            </w:r>
            <w:r w:rsidRPr="00F20CC5">
              <w:rPr>
                <w:rFonts w:ascii="Tempus Sans ITC" w:hAnsi="Tempus Sans ITC"/>
                <w:b/>
              </w:rPr>
              <w:t xml:space="preserve"> block cheese, fruit &amp; veggie sticks</w:t>
            </w:r>
          </w:p>
        </w:tc>
      </w:tr>
    </w:tbl>
    <w:p w14:paraId="031BFD39" w14:textId="77777777" w:rsidR="00E86DDF" w:rsidRDefault="00E86DDF"/>
    <w:sectPr w:rsidR="00E86DDF" w:rsidSect="0005111F">
      <w:headerReference w:type="default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D46B" w14:textId="77777777" w:rsidR="00593644" w:rsidRDefault="00593644" w:rsidP="0005111F">
      <w:r>
        <w:separator/>
      </w:r>
    </w:p>
  </w:endnote>
  <w:endnote w:type="continuationSeparator" w:id="0">
    <w:p w14:paraId="07B5425C" w14:textId="77777777" w:rsidR="00593644" w:rsidRDefault="00593644" w:rsidP="000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9149" w14:textId="07F1217A" w:rsidR="0005111F" w:rsidRPr="0005111F" w:rsidRDefault="0005111F">
    <w:pPr>
      <w:pStyle w:val="Footer"/>
      <w:rPr>
        <w:rFonts w:ascii="Tempus Sans ITC" w:hAnsi="Tempus Sans ITC"/>
      </w:rPr>
    </w:pPr>
    <w:r w:rsidRPr="0005111F">
      <w:rPr>
        <w:rFonts w:ascii="Tempus Sans ITC" w:hAnsi="Tempus Sans ITC"/>
      </w:rPr>
      <w:t xml:space="preserve">Review Date: </w:t>
    </w:r>
    <w:r w:rsidRPr="0005111F">
      <w:rPr>
        <w:rFonts w:ascii="Tempus Sans ITC" w:hAnsi="Tempus Sans ITC"/>
        <w:b/>
        <w:bCs/>
      </w:rPr>
      <w:t>March 2024</w:t>
    </w:r>
    <w:r w:rsidRPr="0005111F">
      <w:rPr>
        <w:rFonts w:ascii="Tempus Sans ITC" w:hAnsi="Tempus Sans ITC"/>
      </w:rPr>
      <w:t>- At Belford Oaks we embed Healthy Eating Activities in our program and consider appropriate cultural, religious and health requirements of children.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4982" w14:textId="77777777" w:rsidR="00593644" w:rsidRDefault="00593644" w:rsidP="0005111F">
      <w:r>
        <w:separator/>
      </w:r>
    </w:p>
  </w:footnote>
  <w:footnote w:type="continuationSeparator" w:id="0">
    <w:p w14:paraId="400903D6" w14:textId="77777777" w:rsidR="00593644" w:rsidRDefault="00593644" w:rsidP="0005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80AD" w14:textId="0EE4DAFB" w:rsidR="0005111F" w:rsidRDefault="0005111F" w:rsidP="0005111F">
    <w:pPr>
      <w:ind w:left="2160" w:firstLine="720"/>
      <w:rPr>
        <w:rFonts w:ascii="Tempus Sans ITC" w:hAnsi="Tempus Sans ITC" w:cs="Apple Chancery"/>
        <w:b/>
        <w:sz w:val="36"/>
      </w:rPr>
    </w:pPr>
    <w:r w:rsidRPr="00597FE4">
      <w:rPr>
        <w:noProof/>
        <w:sz w:val="36"/>
        <w:lang w:eastAsia="en-AU"/>
      </w:rPr>
      <w:drawing>
        <wp:anchor distT="0" distB="0" distL="114300" distR="114300" simplePos="0" relativeHeight="251659264" behindDoc="1" locked="0" layoutInCell="1" allowOverlap="1" wp14:anchorId="71AAD78D" wp14:editId="3B68549C">
          <wp:simplePos x="0" y="0"/>
          <wp:positionH relativeFrom="margin">
            <wp:posOffset>17543</wp:posOffset>
          </wp:positionH>
          <wp:positionV relativeFrom="paragraph">
            <wp:posOffset>-195580</wp:posOffset>
          </wp:positionV>
          <wp:extent cx="2314575" cy="637540"/>
          <wp:effectExtent l="0" t="0" r="0" b="0"/>
          <wp:wrapTight wrapText="bothSides">
            <wp:wrapPolygon edited="0">
              <wp:start x="0" y="0"/>
              <wp:lineTo x="0" y="21084"/>
              <wp:lineTo x="21452" y="21084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empus Sans ITC" w:hAnsi="Tempus Sans ITC" w:cs="Apple Chancery"/>
        <w:b/>
        <w:sz w:val="36"/>
      </w:rPr>
      <w:t xml:space="preserve">                      </w:t>
    </w:r>
    <w:r w:rsidRPr="009942CF">
      <w:rPr>
        <w:rFonts w:ascii="Tempus Sans ITC" w:hAnsi="Tempus Sans ITC" w:cs="Apple Chancery"/>
        <w:b/>
        <w:sz w:val="36"/>
      </w:rPr>
      <w:t xml:space="preserve">Week </w:t>
    </w:r>
    <w:r w:rsidR="00B94773">
      <w:rPr>
        <w:rFonts w:ascii="Tempus Sans ITC" w:hAnsi="Tempus Sans ITC" w:cs="Apple Chancery"/>
        <w:b/>
        <w:sz w:val="36"/>
      </w:rPr>
      <w:t>Four</w:t>
    </w:r>
  </w:p>
  <w:p w14:paraId="45887CA4" w14:textId="77777777" w:rsidR="0005111F" w:rsidRPr="009942CF" w:rsidRDefault="0005111F" w:rsidP="0005111F">
    <w:pPr>
      <w:ind w:left="2160" w:firstLine="720"/>
      <w:rPr>
        <w:rFonts w:ascii="Tempus Sans ITC" w:hAnsi="Tempus Sans ITC" w:cs="Apple Chancery"/>
        <w:b/>
      </w:rPr>
    </w:pPr>
  </w:p>
  <w:p w14:paraId="6D9EBFDD" w14:textId="778E921C" w:rsidR="0005111F" w:rsidRDefault="0005111F" w:rsidP="0005111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F"/>
    <w:rsid w:val="0005111F"/>
    <w:rsid w:val="003757E3"/>
    <w:rsid w:val="004D6197"/>
    <w:rsid w:val="00593644"/>
    <w:rsid w:val="00614AD3"/>
    <w:rsid w:val="00882863"/>
    <w:rsid w:val="00B94773"/>
    <w:rsid w:val="00D461F6"/>
    <w:rsid w:val="00E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FCA90"/>
  <w15:chartTrackingRefBased/>
  <w15:docId w15:val="{582A07DD-7563-3046-80F1-CB34E97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11F"/>
  </w:style>
  <w:style w:type="paragraph" w:styleId="Footer">
    <w:name w:val="footer"/>
    <w:basedOn w:val="Normal"/>
    <w:link w:val="FooterChar"/>
    <w:uiPriority w:val="99"/>
    <w:unhideWhenUsed/>
    <w:rsid w:val="00051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11F"/>
  </w:style>
  <w:style w:type="table" w:styleId="TableGrid">
    <w:name w:val="Table Grid"/>
    <w:basedOn w:val="TableNormal"/>
    <w:uiPriority w:val="39"/>
    <w:rsid w:val="0005111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Wallace</dc:creator>
  <cp:keywords/>
  <dc:description/>
  <cp:lastModifiedBy>Holly Wallace</cp:lastModifiedBy>
  <cp:revision>3</cp:revision>
  <dcterms:created xsi:type="dcterms:W3CDTF">2023-03-14T23:54:00Z</dcterms:created>
  <dcterms:modified xsi:type="dcterms:W3CDTF">2023-04-17T02:20:00Z</dcterms:modified>
</cp:coreProperties>
</file>